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0EA" w:rsidRPr="007433F7" w:rsidRDefault="00A850EA" w:rsidP="00A850E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433F7">
        <w:rPr>
          <w:rFonts w:ascii="TH SarabunPSK" w:hAnsi="TH SarabunPSK" w:cs="TH SarabunPSK"/>
          <w:b/>
          <w:bCs/>
          <w:sz w:val="40"/>
          <w:szCs w:val="40"/>
          <w:cs/>
        </w:rPr>
        <w:t>ตารางแสดงวงเงินงบประมาณที่ได้รับจัดสรรและราคากลาง(ราคาอ้างอิง)</w:t>
      </w:r>
    </w:p>
    <w:p w:rsidR="00A850EA" w:rsidRPr="007433F7" w:rsidRDefault="00A850EA" w:rsidP="00A850EA">
      <w:pPr>
        <w:jc w:val="center"/>
        <w:rPr>
          <w:rFonts w:ascii="TH SarabunPSK" w:hAnsi="TH SarabunPSK" w:cs="TH SarabunPSK"/>
          <w:sz w:val="40"/>
          <w:szCs w:val="40"/>
        </w:rPr>
      </w:pPr>
      <w:r w:rsidRPr="007433F7">
        <w:rPr>
          <w:rFonts w:ascii="TH SarabunPSK" w:hAnsi="TH SarabunPSK" w:cs="TH SarabunPSK"/>
          <w:b/>
          <w:bCs/>
          <w:sz w:val="40"/>
          <w:szCs w:val="40"/>
          <w:cs/>
        </w:rPr>
        <w:t>ในการจัดซื้อจัดจ้างที่มิใช่งานก่อสร้าง</w:t>
      </w:r>
    </w:p>
    <w:p w:rsidR="00A850EA" w:rsidRPr="00551A91" w:rsidRDefault="00A850EA" w:rsidP="00A850EA"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A850EA" w:rsidRPr="007433F7" w:rsidTr="00431B3D">
        <w:tc>
          <w:tcPr>
            <w:tcW w:w="9180" w:type="dxa"/>
            <w:shd w:val="clear" w:color="auto" w:fill="auto"/>
          </w:tcPr>
          <w:p w:rsidR="00A850EA" w:rsidRPr="00551A91" w:rsidRDefault="00A850EA" w:rsidP="00431B3D">
            <w:pPr>
              <w:pStyle w:val="a4"/>
              <w:ind w:left="142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850EA" w:rsidRPr="00DA72D1" w:rsidRDefault="00A850EA" w:rsidP="00DA72D1">
            <w:pPr>
              <w:pStyle w:val="a4"/>
              <w:numPr>
                <w:ilvl w:val="0"/>
                <w:numId w:val="2"/>
              </w:numPr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7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 w:rsidRPr="00DA72D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A72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พัฒนาการเรียนการสอนสาขาวิทยาศาสตร์/</w:t>
            </w:r>
            <w:r w:rsidRPr="00DA72D1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</w:t>
            </w:r>
            <w:r w:rsidRPr="00DA72D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ครุภัณฑ์วิทยาศาสตร์</w:t>
            </w:r>
          </w:p>
          <w:p w:rsidR="00A850EA" w:rsidRDefault="00A850EA" w:rsidP="00A850EA">
            <w:pPr>
              <w:ind w:left="360" w:right="140"/>
              <w:rPr>
                <w:rFonts w:ascii="TH SarabunPSK" w:hAnsi="TH SarabunPSK" w:cs="TH SarabunPSK"/>
                <w:sz w:val="40"/>
                <w:szCs w:val="40"/>
              </w:rPr>
            </w:pPr>
            <w:r w:rsidRPr="00A850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/หน่วยงานเจ้าของโครงการ</w:t>
            </w:r>
            <w:r w:rsidRPr="00A850EA">
              <w:rPr>
                <w:rFonts w:ascii="TH SarabunPSK" w:hAnsi="TH SarabunPSK" w:cs="TH SarabunPSK" w:hint="cs"/>
                <w:sz w:val="40"/>
                <w:szCs w:val="40"/>
                <w:cs/>
              </w:rPr>
              <w:t xml:space="preserve"> </w:t>
            </w:r>
            <w:r w:rsidRPr="00A850EA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คณะวิทยาศาสตร์และเทคโนโลยีมหาวิทยาลัยราชภัฏนครราชสีมา</w:t>
            </w:r>
          </w:p>
          <w:p w:rsidR="00A850EA" w:rsidRPr="00437372" w:rsidRDefault="00A850EA" w:rsidP="00431B3D">
            <w:pPr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7372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373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373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วงเงินงบประมาณที่ได้รับ</w:t>
            </w:r>
            <w:r w:rsidRPr="006D4A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จัดสรร</w:t>
            </w:r>
            <w:r w:rsidRPr="006D4A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73E1A">
              <w:rPr>
                <w:rFonts w:ascii="TH SarabunPSK" w:hAnsi="TH SarabunPSK" w:cs="TH SarabunPSK"/>
                <w:sz w:val="32"/>
                <w:szCs w:val="32"/>
              </w:rPr>
              <w:t>2,0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,000.</w:t>
            </w:r>
            <w:r w:rsidRPr="006D4A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373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373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A850EA" w:rsidRPr="00AF4829" w:rsidRDefault="00A850EA" w:rsidP="00431B3D">
            <w:pPr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73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4373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วันที่กำหนดราคากลาง(ราคาอ้างอิง</w:t>
            </w:r>
            <w:r w:rsidR="00D73E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373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4373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73E1A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73E1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2560 </w:t>
            </w:r>
          </w:p>
          <w:p w:rsidR="00A850EA" w:rsidRPr="00AF4829" w:rsidRDefault="00A850EA" w:rsidP="00431B3D">
            <w:pPr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737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4373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เป็นเงิน</w:t>
            </w:r>
            <w:r w:rsidRPr="004373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A4F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2,000,000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3737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73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 ราคา/หน่วย</w:t>
            </w:r>
            <w:r w:rsidRPr="004373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(ถ้ามี) </w:t>
            </w:r>
            <w:r w:rsidRPr="00AF48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รายละเอียดดังนี้</w:t>
            </w:r>
          </w:p>
          <w:tbl>
            <w:tblPr>
              <w:tblStyle w:val="a3"/>
              <w:tblW w:w="0" w:type="auto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4536"/>
              <w:gridCol w:w="992"/>
              <w:gridCol w:w="1276"/>
              <w:gridCol w:w="1276"/>
            </w:tblGrid>
            <w:tr w:rsidR="00A850EA" w:rsidTr="00431B3D">
              <w:tc>
                <w:tcPr>
                  <w:tcW w:w="567" w:type="dxa"/>
                  <w:shd w:val="clear" w:color="auto" w:fill="CCC0D9" w:themeFill="accent4" w:themeFillTint="66"/>
                </w:tcPr>
                <w:p w:rsidR="00A850EA" w:rsidRPr="00437372" w:rsidRDefault="00A850EA" w:rsidP="00431B3D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rtl/>
                      <w:cs/>
                    </w:rPr>
                  </w:pPr>
                  <w:r w:rsidRPr="0043737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ลำดับ</w:t>
                  </w:r>
                </w:p>
              </w:tc>
              <w:tc>
                <w:tcPr>
                  <w:tcW w:w="4536" w:type="dxa"/>
                  <w:shd w:val="clear" w:color="auto" w:fill="CCC0D9" w:themeFill="accent4" w:themeFillTint="66"/>
                </w:tcPr>
                <w:p w:rsidR="00A850EA" w:rsidRPr="00437372" w:rsidRDefault="00A850EA" w:rsidP="00431B3D">
                  <w:pPr>
                    <w:ind w:right="14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737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รายการ</w:t>
                  </w:r>
                </w:p>
              </w:tc>
              <w:tc>
                <w:tcPr>
                  <w:tcW w:w="992" w:type="dxa"/>
                  <w:shd w:val="clear" w:color="auto" w:fill="CCC0D9" w:themeFill="accent4" w:themeFillTint="66"/>
                </w:tcPr>
                <w:p w:rsidR="00A850EA" w:rsidRPr="00437372" w:rsidRDefault="00A850EA" w:rsidP="00431B3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737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1276" w:type="dxa"/>
                  <w:shd w:val="clear" w:color="auto" w:fill="CCC0D9" w:themeFill="accent4" w:themeFillTint="66"/>
                </w:tcPr>
                <w:p w:rsidR="00A850EA" w:rsidRPr="00437372" w:rsidRDefault="00A850EA" w:rsidP="00431B3D">
                  <w:pPr>
                    <w:ind w:right="34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3737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ราคาต่อหน่วย</w:t>
                  </w:r>
                </w:p>
              </w:tc>
              <w:tc>
                <w:tcPr>
                  <w:tcW w:w="1276" w:type="dxa"/>
                  <w:shd w:val="clear" w:color="auto" w:fill="CCC0D9" w:themeFill="accent4" w:themeFillTint="66"/>
                </w:tcPr>
                <w:p w:rsidR="00A850EA" w:rsidRPr="00437372" w:rsidRDefault="00A850EA" w:rsidP="00431B3D">
                  <w:pPr>
                    <w:ind w:right="34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รวมเป็นเงิน</w:t>
                  </w:r>
                </w:p>
              </w:tc>
            </w:tr>
            <w:tr w:rsidR="00A850EA" w:rsidTr="00431B3D">
              <w:tc>
                <w:tcPr>
                  <w:tcW w:w="567" w:type="dxa"/>
                </w:tcPr>
                <w:p w:rsidR="00A850EA" w:rsidRPr="00551A91" w:rsidRDefault="00A850EA" w:rsidP="00431B3D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</w:t>
                  </w:r>
                </w:p>
              </w:tc>
              <w:tc>
                <w:tcPr>
                  <w:tcW w:w="4536" w:type="dxa"/>
                </w:tcPr>
                <w:p w:rsidR="00A850EA" w:rsidRPr="00DA4F06" w:rsidRDefault="00DA4F06" w:rsidP="00431B3D">
                  <w:pPr>
                    <w:ind w:right="140"/>
                    <w:rPr>
                      <w:rFonts w:ascii="TH SarabunPSK" w:hAnsi="TH SarabunPSK" w:cs="TH SarabunPSK"/>
                      <w:rtl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เครื่องโครมาโทกราฟีของเหลวสมรรถนะสูง              (</w:t>
                  </w:r>
                  <w:r>
                    <w:rPr>
                      <w:rFonts w:ascii="TH SarabunPSK" w:hAnsi="TH SarabunPSK" w:cs="TH SarabunPSK"/>
                    </w:rPr>
                    <w:t>High Performance  Liquid Chromatography;  HPLC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)</w:t>
                  </w:r>
                </w:p>
              </w:tc>
              <w:tc>
                <w:tcPr>
                  <w:tcW w:w="992" w:type="dxa"/>
                </w:tcPr>
                <w:p w:rsidR="00A850EA" w:rsidRPr="00551A91" w:rsidRDefault="00A850EA" w:rsidP="00431B3D">
                  <w:pPr>
                    <w:ind w:right="140"/>
                    <w:jc w:val="center"/>
                    <w:rPr>
                      <w:rFonts w:ascii="TH SarabunPSK" w:hAnsi="TH SarabunPSK" w:cs="TH SarabunPSK"/>
                      <w:rtl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</w:t>
                  </w:r>
                  <w:r w:rsidRPr="00551A91">
                    <w:rPr>
                      <w:rFonts w:ascii="TH SarabunPSK" w:hAnsi="TH SarabunPSK" w:cs="TH SarabunPSK"/>
                    </w:rPr>
                    <w:t xml:space="preserve"> </w:t>
                  </w:r>
                  <w:r w:rsidRPr="00551A91">
                    <w:rPr>
                      <w:rFonts w:ascii="TH SarabunPSK" w:hAnsi="TH SarabunPSK" w:cs="TH SarabunPSK" w:hint="cs"/>
                      <w:cs/>
                    </w:rPr>
                    <w:t>เครื่อง</w:t>
                  </w:r>
                </w:p>
              </w:tc>
              <w:tc>
                <w:tcPr>
                  <w:tcW w:w="1276" w:type="dxa"/>
                </w:tcPr>
                <w:p w:rsidR="00A850EA" w:rsidRPr="004E58A4" w:rsidRDefault="00DA4F06" w:rsidP="00DA4F06">
                  <w:pPr>
                    <w:ind w:right="34"/>
                    <w:jc w:val="right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2,000,000</w:t>
                  </w:r>
                </w:p>
              </w:tc>
              <w:tc>
                <w:tcPr>
                  <w:tcW w:w="1276" w:type="dxa"/>
                </w:tcPr>
                <w:p w:rsidR="00A850EA" w:rsidRPr="00B14652" w:rsidRDefault="00DA4F06" w:rsidP="00431B3D">
                  <w:pPr>
                    <w:jc w:val="right"/>
                    <w:rPr>
                      <w:rFonts w:ascii="TH SarabunPSK" w:hAnsi="TH SarabunPSK" w:cs="TH SarabunPSK"/>
                      <w:color w:val="000000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2,000,000</w:t>
                  </w:r>
                </w:p>
              </w:tc>
            </w:tr>
          </w:tbl>
          <w:p w:rsidR="00A850EA" w:rsidRPr="00551A91" w:rsidRDefault="00A850EA" w:rsidP="00431B3D">
            <w:pPr>
              <w:ind w:right="14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A850EA" w:rsidRPr="00191EC8" w:rsidRDefault="00A850EA" w:rsidP="00431B3D">
            <w:pPr>
              <w:tabs>
                <w:tab w:val="left" w:pos="200"/>
              </w:tabs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3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191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แหล่งที่มาของราคากลาง(ราคาอ้างอิง)</w:t>
            </w:r>
          </w:p>
          <w:p w:rsidR="00A850EA" w:rsidRDefault="00A850EA" w:rsidP="00431B3D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 w:rsidRPr="007433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ราคาที่ได้มาจากการคำนวณตามหลักเกณฑ์ที่คณะกรรมการราคากลางกำหนด</w:t>
            </w:r>
          </w:p>
          <w:p w:rsidR="00A850EA" w:rsidRDefault="00A850EA" w:rsidP="00431B3D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 ราคาที่ได้จากฐานข้อมูลราคาอ้างอิง</w:t>
            </w:r>
          </w:p>
          <w:p w:rsidR="00B92A3F" w:rsidRDefault="00A850EA" w:rsidP="00431B3D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B92A3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3. ราคามาตรฐานที่สำนักงบประมาณหรือหน่วยงานกลางอื่นกำหนด</w:t>
            </w:r>
          </w:p>
          <w:p w:rsidR="00A850EA" w:rsidRDefault="00A850EA" w:rsidP="00431B3D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4. ราคาที่ได้จากการสืบราคาจากท้องตลาด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A850EA" w:rsidRPr="00803060" w:rsidRDefault="00A850EA" w:rsidP="00431B3D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szCs w:val="22"/>
                <w:cs/>
              </w:rPr>
            </w:pPr>
            <w:r w:rsidRPr="00803060">
              <w:rPr>
                <w:rFonts w:ascii="TH SarabunPSK" w:hAnsi="TH SarabunPSK" w:cs="TH SarabunPSK"/>
                <w:szCs w:val="22"/>
              </w:rPr>
              <w:t xml:space="preserve">               </w:t>
            </w:r>
            <w:r>
              <w:rPr>
                <w:rFonts w:ascii="TH SarabunPSK" w:hAnsi="TH SarabunPSK" w:cs="TH SarabunPSK"/>
                <w:szCs w:val="22"/>
              </w:rPr>
              <w:t xml:space="preserve">       </w:t>
            </w:r>
            <w:r w:rsidRPr="0080306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803060">
              <w:rPr>
                <w:rFonts w:ascii="TH SarabunPSK" w:hAnsi="TH SarabunPSK" w:cs="TH SarabunPSK" w:hint="cs"/>
                <w:szCs w:val="22"/>
                <w:cs/>
              </w:rPr>
              <w:t xml:space="preserve">(รายการที่ </w:t>
            </w:r>
            <w:r w:rsidR="00B92A3F">
              <w:rPr>
                <w:rFonts w:ascii="TH SarabunPSK" w:hAnsi="TH SarabunPSK" w:cs="TH SarabunPSK" w:hint="cs"/>
                <w:szCs w:val="22"/>
                <w:cs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 อ้างอิงจาก</w:t>
            </w:r>
            <w:r w:rsidR="004511B3">
              <w:rPr>
                <w:rFonts w:ascii="TH SarabunPSK" w:hAnsi="TH SarabunPSK" w:cs="TH SarabunPSK" w:hint="cs"/>
                <w:szCs w:val="22"/>
                <w:cs/>
              </w:rPr>
              <w:t xml:space="preserve">  1.  บริษัท กิตติสิทธิ์  เอนเตอร์ไพรส์ จำกัด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bookmarkStart w:id="0" w:name="_GoBack"/>
            <w:bookmarkEnd w:id="0"/>
            <w:r w:rsidR="004511B3">
              <w:rPr>
                <w:rFonts w:ascii="TH SarabunPSK" w:hAnsi="TH SarabunPSK" w:cs="TH SarabunPSK" w:hint="cs"/>
                <w:szCs w:val="22"/>
                <w:cs/>
              </w:rPr>
              <w:t xml:space="preserve"> 2. บริษัท ไซแอนติฟิค  โปรโมชั่น จำกัด  3.  บริษัท เอจิแล็นท์  เทคโนโลยี (ไทยแลนด์) จำกัด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)</w:t>
            </w:r>
          </w:p>
          <w:p w:rsidR="00A850EA" w:rsidRDefault="00A850EA" w:rsidP="00431B3D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5. ราคาที่เคยซื้อหรือจ้างครั้งหลังสุดภายในระยะเวลาสองปีงบประมาณ</w:t>
            </w:r>
          </w:p>
          <w:p w:rsidR="00A850EA" w:rsidRPr="007433F7" w:rsidRDefault="00A850EA" w:rsidP="00431B3D">
            <w:pPr>
              <w:tabs>
                <w:tab w:val="left" w:pos="163"/>
              </w:tabs>
              <w:spacing w:after="240"/>
              <w:ind w:right="14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20"/>
                <w:szCs w:val="20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6. ราคาอื่นใดตามหลักเกณฑ์  วิธีการ  หรือแนวทางปฏิบัติของหน่วยงานของรัฐนั้นๆ</w:t>
            </w:r>
          </w:p>
          <w:p w:rsidR="00A850EA" w:rsidRPr="00191EC8" w:rsidRDefault="00A850EA" w:rsidP="00431B3D">
            <w:pPr>
              <w:tabs>
                <w:tab w:val="left" w:pos="163"/>
              </w:tabs>
              <w:ind w:right="1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1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91E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191E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รายชื่อเจ้าหน้าที่ผู้กำหนดราคากลาง(ราคาอ้างอิง) ทุกคน</w:t>
            </w:r>
          </w:p>
          <w:p w:rsidR="00A850EA" w:rsidRPr="007433F7" w:rsidRDefault="00A850EA" w:rsidP="008A4749">
            <w:pPr>
              <w:tabs>
                <w:tab w:val="left" w:pos="426"/>
              </w:tabs>
              <w:ind w:right="140"/>
              <w:rPr>
                <w:rFonts w:ascii="TH SarabunPSK" w:hAnsi="TH SarabunPSK" w:cs="TH SarabunPSK"/>
                <w:sz w:val="40"/>
                <w:szCs w:val="40"/>
              </w:rPr>
            </w:pPr>
            <w:r w:rsidRPr="007433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>5</w:t>
            </w:r>
            <w:r w:rsidRPr="007433F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749">
              <w:rPr>
                <w:rFonts w:ascii="TH SarabunPSK" w:hAnsi="TH SarabunPSK" w:cs="TH SarabunPSK" w:hint="cs"/>
                <w:sz w:val="32"/>
                <w:szCs w:val="32"/>
                <w:cs/>
              </w:rPr>
              <w:t>ผศ.ดร.ธนากร  เปลื้องกลาง</w:t>
            </w:r>
            <w:r w:rsidRPr="007433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</w:tbl>
    <w:p w:rsidR="00C5421C" w:rsidRPr="00B53957" w:rsidRDefault="00C5421C" w:rsidP="00C5421C">
      <w:pPr>
        <w:spacing w:after="0" w:line="240" w:lineRule="auto"/>
        <w:rPr>
          <w:color w:val="FF0000"/>
          <w:sz w:val="28"/>
          <w:szCs w:val="32"/>
        </w:rPr>
      </w:pPr>
    </w:p>
    <w:p w:rsidR="00C5421C" w:rsidRDefault="00C5421C" w:rsidP="00C5421C">
      <w:pPr>
        <w:spacing w:after="0" w:line="240" w:lineRule="auto"/>
        <w:rPr>
          <w:color w:val="FF0000"/>
          <w:sz w:val="28"/>
          <w:szCs w:val="32"/>
        </w:rPr>
      </w:pPr>
    </w:p>
    <w:p w:rsidR="00C5421C" w:rsidRDefault="00C5421C" w:rsidP="007F5F23">
      <w:pPr>
        <w:spacing w:after="0" w:line="240" w:lineRule="auto"/>
        <w:rPr>
          <w:color w:val="FF0000"/>
          <w:sz w:val="28"/>
          <w:szCs w:val="32"/>
        </w:rPr>
      </w:pPr>
    </w:p>
    <w:p w:rsidR="00C5421C" w:rsidRDefault="00C5421C" w:rsidP="007F5F23">
      <w:pPr>
        <w:spacing w:after="0" w:line="240" w:lineRule="auto"/>
        <w:rPr>
          <w:color w:val="FF0000"/>
          <w:sz w:val="28"/>
          <w:szCs w:val="32"/>
        </w:rPr>
      </w:pPr>
    </w:p>
    <w:sectPr w:rsidR="00C5421C" w:rsidSect="00351534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B70" w:rsidRDefault="00AF0B70" w:rsidP="00B92A3F">
      <w:pPr>
        <w:spacing w:after="0" w:line="240" w:lineRule="auto"/>
      </w:pPr>
      <w:r>
        <w:separator/>
      </w:r>
    </w:p>
  </w:endnote>
  <w:endnote w:type="continuationSeparator" w:id="0">
    <w:p w:rsidR="00AF0B70" w:rsidRDefault="00AF0B70" w:rsidP="00B92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B70" w:rsidRDefault="00AF0B70" w:rsidP="00B92A3F">
      <w:pPr>
        <w:spacing w:after="0" w:line="240" w:lineRule="auto"/>
      </w:pPr>
      <w:r>
        <w:separator/>
      </w:r>
    </w:p>
  </w:footnote>
  <w:footnote w:type="continuationSeparator" w:id="0">
    <w:p w:rsidR="00AF0B70" w:rsidRDefault="00AF0B70" w:rsidP="00B92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96814"/>
    <w:multiLevelType w:val="hybridMultilevel"/>
    <w:tmpl w:val="8C786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F7B87"/>
    <w:multiLevelType w:val="hybridMultilevel"/>
    <w:tmpl w:val="DD66135E"/>
    <w:lvl w:ilvl="0" w:tplc="76C4DC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E6"/>
    <w:rsid w:val="00002070"/>
    <w:rsid w:val="000116DA"/>
    <w:rsid w:val="00013D8C"/>
    <w:rsid w:val="00015F3C"/>
    <w:rsid w:val="00020197"/>
    <w:rsid w:val="0002320D"/>
    <w:rsid w:val="00027E3A"/>
    <w:rsid w:val="00034EDC"/>
    <w:rsid w:val="00044285"/>
    <w:rsid w:val="00044691"/>
    <w:rsid w:val="000568A3"/>
    <w:rsid w:val="00061464"/>
    <w:rsid w:val="00062946"/>
    <w:rsid w:val="00065530"/>
    <w:rsid w:val="000708D8"/>
    <w:rsid w:val="00071EDC"/>
    <w:rsid w:val="0008190C"/>
    <w:rsid w:val="000B336B"/>
    <w:rsid w:val="000C3FCE"/>
    <w:rsid w:val="000C4992"/>
    <w:rsid w:val="000C544E"/>
    <w:rsid w:val="000E1726"/>
    <w:rsid w:val="000F3407"/>
    <w:rsid w:val="000F6B3F"/>
    <w:rsid w:val="0010315B"/>
    <w:rsid w:val="00106E32"/>
    <w:rsid w:val="0011224C"/>
    <w:rsid w:val="00125D9F"/>
    <w:rsid w:val="00125E57"/>
    <w:rsid w:val="00125E64"/>
    <w:rsid w:val="0013482D"/>
    <w:rsid w:val="00151C14"/>
    <w:rsid w:val="001646EF"/>
    <w:rsid w:val="0017756F"/>
    <w:rsid w:val="001801C6"/>
    <w:rsid w:val="001844D1"/>
    <w:rsid w:val="00185E63"/>
    <w:rsid w:val="00197B16"/>
    <w:rsid w:val="001A347D"/>
    <w:rsid w:val="001A647A"/>
    <w:rsid w:val="001C7EC8"/>
    <w:rsid w:val="001D2419"/>
    <w:rsid w:val="001E3AEA"/>
    <w:rsid w:val="001F11C4"/>
    <w:rsid w:val="001F2EE1"/>
    <w:rsid w:val="0020122B"/>
    <w:rsid w:val="0020134D"/>
    <w:rsid w:val="00215361"/>
    <w:rsid w:val="00223B13"/>
    <w:rsid w:val="002373C0"/>
    <w:rsid w:val="00247477"/>
    <w:rsid w:val="00284E4A"/>
    <w:rsid w:val="002B4E06"/>
    <w:rsid w:val="002C0951"/>
    <w:rsid w:val="002C11BB"/>
    <w:rsid w:val="002C1827"/>
    <w:rsid w:val="002D5D50"/>
    <w:rsid w:val="002F1203"/>
    <w:rsid w:val="002F47AE"/>
    <w:rsid w:val="002F5F59"/>
    <w:rsid w:val="003044C7"/>
    <w:rsid w:val="003106AA"/>
    <w:rsid w:val="003271D8"/>
    <w:rsid w:val="0033048E"/>
    <w:rsid w:val="00351534"/>
    <w:rsid w:val="003664F3"/>
    <w:rsid w:val="003770DA"/>
    <w:rsid w:val="00385C50"/>
    <w:rsid w:val="003915EC"/>
    <w:rsid w:val="00396E21"/>
    <w:rsid w:val="003A4335"/>
    <w:rsid w:val="003C6981"/>
    <w:rsid w:val="003F6F99"/>
    <w:rsid w:val="00401D8D"/>
    <w:rsid w:val="00412C8C"/>
    <w:rsid w:val="004248C9"/>
    <w:rsid w:val="00434482"/>
    <w:rsid w:val="00435A2C"/>
    <w:rsid w:val="00440647"/>
    <w:rsid w:val="00445074"/>
    <w:rsid w:val="0044638D"/>
    <w:rsid w:val="004511B3"/>
    <w:rsid w:val="0045163B"/>
    <w:rsid w:val="004667E0"/>
    <w:rsid w:val="00467E4E"/>
    <w:rsid w:val="00470C64"/>
    <w:rsid w:val="00472CC0"/>
    <w:rsid w:val="00482F19"/>
    <w:rsid w:val="00483E0B"/>
    <w:rsid w:val="004848EA"/>
    <w:rsid w:val="00493DAB"/>
    <w:rsid w:val="004A4058"/>
    <w:rsid w:val="004A546F"/>
    <w:rsid w:val="004B1B78"/>
    <w:rsid w:val="004B1C70"/>
    <w:rsid w:val="004B297A"/>
    <w:rsid w:val="004C0117"/>
    <w:rsid w:val="004C162C"/>
    <w:rsid w:val="004C6578"/>
    <w:rsid w:val="004E4875"/>
    <w:rsid w:val="004E4B42"/>
    <w:rsid w:val="005005FF"/>
    <w:rsid w:val="00515E54"/>
    <w:rsid w:val="005163D4"/>
    <w:rsid w:val="005223A3"/>
    <w:rsid w:val="00524426"/>
    <w:rsid w:val="00525F18"/>
    <w:rsid w:val="00533D49"/>
    <w:rsid w:val="00536D81"/>
    <w:rsid w:val="005420D6"/>
    <w:rsid w:val="0054465D"/>
    <w:rsid w:val="00564A37"/>
    <w:rsid w:val="0057223B"/>
    <w:rsid w:val="00573D79"/>
    <w:rsid w:val="005825FC"/>
    <w:rsid w:val="00582C3D"/>
    <w:rsid w:val="00586466"/>
    <w:rsid w:val="00586619"/>
    <w:rsid w:val="005924E1"/>
    <w:rsid w:val="00595E5F"/>
    <w:rsid w:val="005A0395"/>
    <w:rsid w:val="005A1458"/>
    <w:rsid w:val="005C474C"/>
    <w:rsid w:val="005D1305"/>
    <w:rsid w:val="005D7D41"/>
    <w:rsid w:val="005F4E8B"/>
    <w:rsid w:val="006010C6"/>
    <w:rsid w:val="0061622A"/>
    <w:rsid w:val="00620410"/>
    <w:rsid w:val="00634E80"/>
    <w:rsid w:val="00640FEA"/>
    <w:rsid w:val="00644255"/>
    <w:rsid w:val="006500AF"/>
    <w:rsid w:val="00671341"/>
    <w:rsid w:val="00672357"/>
    <w:rsid w:val="00675A9B"/>
    <w:rsid w:val="006872E8"/>
    <w:rsid w:val="00693D70"/>
    <w:rsid w:val="00695C16"/>
    <w:rsid w:val="006A6C3B"/>
    <w:rsid w:val="006B0D43"/>
    <w:rsid w:val="006B30D1"/>
    <w:rsid w:val="006B7BCE"/>
    <w:rsid w:val="006C3F46"/>
    <w:rsid w:val="006D22B8"/>
    <w:rsid w:val="00715458"/>
    <w:rsid w:val="00716595"/>
    <w:rsid w:val="00726E14"/>
    <w:rsid w:val="007420EF"/>
    <w:rsid w:val="00747178"/>
    <w:rsid w:val="007566E1"/>
    <w:rsid w:val="007623FC"/>
    <w:rsid w:val="00764529"/>
    <w:rsid w:val="007651C8"/>
    <w:rsid w:val="00765464"/>
    <w:rsid w:val="00772F39"/>
    <w:rsid w:val="00783EA3"/>
    <w:rsid w:val="007841D2"/>
    <w:rsid w:val="00784411"/>
    <w:rsid w:val="00792ACE"/>
    <w:rsid w:val="0079387E"/>
    <w:rsid w:val="007953EC"/>
    <w:rsid w:val="007A0F35"/>
    <w:rsid w:val="007A2235"/>
    <w:rsid w:val="007A3764"/>
    <w:rsid w:val="007B164F"/>
    <w:rsid w:val="007B57A3"/>
    <w:rsid w:val="007C030D"/>
    <w:rsid w:val="007C70B9"/>
    <w:rsid w:val="007D4862"/>
    <w:rsid w:val="007D72A7"/>
    <w:rsid w:val="007E2A81"/>
    <w:rsid w:val="007F5F23"/>
    <w:rsid w:val="007F7019"/>
    <w:rsid w:val="007F7169"/>
    <w:rsid w:val="00820932"/>
    <w:rsid w:val="0083568D"/>
    <w:rsid w:val="008435DB"/>
    <w:rsid w:val="00853EF1"/>
    <w:rsid w:val="00870C0C"/>
    <w:rsid w:val="00870EB4"/>
    <w:rsid w:val="008721AA"/>
    <w:rsid w:val="0087495E"/>
    <w:rsid w:val="00880A61"/>
    <w:rsid w:val="00882D0A"/>
    <w:rsid w:val="00885E7F"/>
    <w:rsid w:val="008916A9"/>
    <w:rsid w:val="00892FB2"/>
    <w:rsid w:val="008953DD"/>
    <w:rsid w:val="008A4749"/>
    <w:rsid w:val="008A4F6A"/>
    <w:rsid w:val="008A5BC6"/>
    <w:rsid w:val="008B1E94"/>
    <w:rsid w:val="008B48B3"/>
    <w:rsid w:val="008C31DA"/>
    <w:rsid w:val="008C70DD"/>
    <w:rsid w:val="008D3C26"/>
    <w:rsid w:val="008E2C0D"/>
    <w:rsid w:val="008E698C"/>
    <w:rsid w:val="00900892"/>
    <w:rsid w:val="00904227"/>
    <w:rsid w:val="009242AD"/>
    <w:rsid w:val="00926FC0"/>
    <w:rsid w:val="0092705D"/>
    <w:rsid w:val="00927FE6"/>
    <w:rsid w:val="00932CE2"/>
    <w:rsid w:val="00955767"/>
    <w:rsid w:val="00963703"/>
    <w:rsid w:val="00965D88"/>
    <w:rsid w:val="0096608E"/>
    <w:rsid w:val="009754BA"/>
    <w:rsid w:val="00975695"/>
    <w:rsid w:val="009A056D"/>
    <w:rsid w:val="009A657E"/>
    <w:rsid w:val="009A7130"/>
    <w:rsid w:val="009C13C0"/>
    <w:rsid w:val="009C282E"/>
    <w:rsid w:val="009C4AB0"/>
    <w:rsid w:val="009C615A"/>
    <w:rsid w:val="009D0710"/>
    <w:rsid w:val="009E106F"/>
    <w:rsid w:val="009E14B3"/>
    <w:rsid w:val="009E1BEC"/>
    <w:rsid w:val="009E78EF"/>
    <w:rsid w:val="009E7C51"/>
    <w:rsid w:val="009F0821"/>
    <w:rsid w:val="00A0315F"/>
    <w:rsid w:val="00A057A8"/>
    <w:rsid w:val="00A063DA"/>
    <w:rsid w:val="00A10141"/>
    <w:rsid w:val="00A14BCF"/>
    <w:rsid w:val="00A153D7"/>
    <w:rsid w:val="00A15C91"/>
    <w:rsid w:val="00A253BB"/>
    <w:rsid w:val="00A26150"/>
    <w:rsid w:val="00A26C76"/>
    <w:rsid w:val="00A50E36"/>
    <w:rsid w:val="00A54D46"/>
    <w:rsid w:val="00A56C14"/>
    <w:rsid w:val="00A7522B"/>
    <w:rsid w:val="00A77D66"/>
    <w:rsid w:val="00A82C59"/>
    <w:rsid w:val="00A850EA"/>
    <w:rsid w:val="00A9125C"/>
    <w:rsid w:val="00A91B07"/>
    <w:rsid w:val="00A9649D"/>
    <w:rsid w:val="00AB7C6A"/>
    <w:rsid w:val="00AE0D48"/>
    <w:rsid w:val="00AE45BD"/>
    <w:rsid w:val="00AF0B70"/>
    <w:rsid w:val="00AF7433"/>
    <w:rsid w:val="00AF7C43"/>
    <w:rsid w:val="00B030E2"/>
    <w:rsid w:val="00B15C6C"/>
    <w:rsid w:val="00B15C9B"/>
    <w:rsid w:val="00B21507"/>
    <w:rsid w:val="00B32DAA"/>
    <w:rsid w:val="00B41A3E"/>
    <w:rsid w:val="00B472A8"/>
    <w:rsid w:val="00B53957"/>
    <w:rsid w:val="00B62F07"/>
    <w:rsid w:val="00B667C7"/>
    <w:rsid w:val="00B749BB"/>
    <w:rsid w:val="00B81596"/>
    <w:rsid w:val="00B8424A"/>
    <w:rsid w:val="00B853A6"/>
    <w:rsid w:val="00B87A68"/>
    <w:rsid w:val="00B92A3F"/>
    <w:rsid w:val="00BB5D42"/>
    <w:rsid w:val="00BC4DBD"/>
    <w:rsid w:val="00BD484D"/>
    <w:rsid w:val="00BE07B3"/>
    <w:rsid w:val="00BE6AF4"/>
    <w:rsid w:val="00BF38D2"/>
    <w:rsid w:val="00C0430A"/>
    <w:rsid w:val="00C11395"/>
    <w:rsid w:val="00C2572E"/>
    <w:rsid w:val="00C36AE8"/>
    <w:rsid w:val="00C512E6"/>
    <w:rsid w:val="00C5421C"/>
    <w:rsid w:val="00C5527A"/>
    <w:rsid w:val="00C63732"/>
    <w:rsid w:val="00C63E7D"/>
    <w:rsid w:val="00C64197"/>
    <w:rsid w:val="00C707F7"/>
    <w:rsid w:val="00C751BC"/>
    <w:rsid w:val="00C766EC"/>
    <w:rsid w:val="00C85A34"/>
    <w:rsid w:val="00CB0E71"/>
    <w:rsid w:val="00CB24C5"/>
    <w:rsid w:val="00CB4998"/>
    <w:rsid w:val="00CB572B"/>
    <w:rsid w:val="00CC674F"/>
    <w:rsid w:val="00CD20A0"/>
    <w:rsid w:val="00CD3BC2"/>
    <w:rsid w:val="00CD525F"/>
    <w:rsid w:val="00CE3884"/>
    <w:rsid w:val="00CE534B"/>
    <w:rsid w:val="00CE76B1"/>
    <w:rsid w:val="00CF053F"/>
    <w:rsid w:val="00D15D9B"/>
    <w:rsid w:val="00D27F74"/>
    <w:rsid w:val="00D531AA"/>
    <w:rsid w:val="00D65FED"/>
    <w:rsid w:val="00D66856"/>
    <w:rsid w:val="00D66EC6"/>
    <w:rsid w:val="00D71BF7"/>
    <w:rsid w:val="00D73E1A"/>
    <w:rsid w:val="00D85F5E"/>
    <w:rsid w:val="00D9068B"/>
    <w:rsid w:val="00D93FFB"/>
    <w:rsid w:val="00DA4DBA"/>
    <w:rsid w:val="00DA4F06"/>
    <w:rsid w:val="00DA72D1"/>
    <w:rsid w:val="00DB65B6"/>
    <w:rsid w:val="00DC02D0"/>
    <w:rsid w:val="00DC0446"/>
    <w:rsid w:val="00DD02BD"/>
    <w:rsid w:val="00DE1482"/>
    <w:rsid w:val="00DE4B6B"/>
    <w:rsid w:val="00DF53A1"/>
    <w:rsid w:val="00E138F7"/>
    <w:rsid w:val="00E14298"/>
    <w:rsid w:val="00E14961"/>
    <w:rsid w:val="00E200EA"/>
    <w:rsid w:val="00E31673"/>
    <w:rsid w:val="00E32FCD"/>
    <w:rsid w:val="00E33168"/>
    <w:rsid w:val="00E43A38"/>
    <w:rsid w:val="00E53AE3"/>
    <w:rsid w:val="00E57005"/>
    <w:rsid w:val="00E57B1B"/>
    <w:rsid w:val="00E666D5"/>
    <w:rsid w:val="00E83AD5"/>
    <w:rsid w:val="00E951AA"/>
    <w:rsid w:val="00EA48CB"/>
    <w:rsid w:val="00EA492F"/>
    <w:rsid w:val="00EA55DD"/>
    <w:rsid w:val="00EC14CE"/>
    <w:rsid w:val="00EC5719"/>
    <w:rsid w:val="00ED1EF6"/>
    <w:rsid w:val="00ED4F0B"/>
    <w:rsid w:val="00EE1123"/>
    <w:rsid w:val="00EE1D30"/>
    <w:rsid w:val="00EE22D4"/>
    <w:rsid w:val="00EE3E35"/>
    <w:rsid w:val="00EE4038"/>
    <w:rsid w:val="00EF71FB"/>
    <w:rsid w:val="00F008A4"/>
    <w:rsid w:val="00F122A1"/>
    <w:rsid w:val="00F15FF3"/>
    <w:rsid w:val="00F24611"/>
    <w:rsid w:val="00F273D7"/>
    <w:rsid w:val="00F313FA"/>
    <w:rsid w:val="00F33F89"/>
    <w:rsid w:val="00F45BBE"/>
    <w:rsid w:val="00F50516"/>
    <w:rsid w:val="00F6212C"/>
    <w:rsid w:val="00F67620"/>
    <w:rsid w:val="00F716D8"/>
    <w:rsid w:val="00F87DE7"/>
    <w:rsid w:val="00F9583F"/>
    <w:rsid w:val="00FA0288"/>
    <w:rsid w:val="00FB5B59"/>
    <w:rsid w:val="00FC5EDE"/>
    <w:rsid w:val="00FC6CF8"/>
    <w:rsid w:val="00FC7424"/>
    <w:rsid w:val="00FD7F17"/>
    <w:rsid w:val="00FF338D"/>
    <w:rsid w:val="00FF6A2E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2A2C6D-5D18-4F2F-A002-B23097D8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3B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45163B"/>
  </w:style>
  <w:style w:type="table" w:styleId="a3">
    <w:name w:val="Table Grid"/>
    <w:basedOn w:val="a1"/>
    <w:uiPriority w:val="39"/>
    <w:rsid w:val="00927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7FE6"/>
    <w:pPr>
      <w:ind w:left="720"/>
      <w:contextualSpacing/>
    </w:pPr>
  </w:style>
  <w:style w:type="paragraph" w:customStyle="1" w:styleId="Default">
    <w:name w:val="Default"/>
    <w:rsid w:val="00870C0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915E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link w:val="a5"/>
    <w:uiPriority w:val="99"/>
    <w:semiHidden/>
    <w:rsid w:val="003915EC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iPriority w:val="1"/>
    <w:qFormat/>
    <w:rsid w:val="00882D0A"/>
    <w:pPr>
      <w:autoSpaceDE w:val="0"/>
      <w:autoSpaceDN w:val="0"/>
      <w:adjustRightInd w:val="0"/>
      <w:spacing w:after="0" w:line="240" w:lineRule="auto"/>
    </w:pPr>
    <w:rPr>
      <w:rFonts w:ascii="BrowalliaUPC" w:hAnsi="BrowalliaUPC" w:cs="BrowalliaUPC"/>
      <w:b/>
      <w:bCs/>
      <w:sz w:val="36"/>
      <w:szCs w:val="36"/>
    </w:rPr>
  </w:style>
  <w:style w:type="character" w:customStyle="1" w:styleId="a8">
    <w:name w:val="เนื้อความ อักขระ"/>
    <w:link w:val="a7"/>
    <w:uiPriority w:val="1"/>
    <w:rsid w:val="00882D0A"/>
    <w:rPr>
      <w:rFonts w:ascii="BrowalliaUPC" w:hAnsi="BrowalliaUPC" w:cs="BrowalliaUPC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B92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92A3F"/>
    <w:rPr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B92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B92A3F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0E23D-7CBE-4313-A3AA-51239EA0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</cp:lastModifiedBy>
  <cp:revision>12</cp:revision>
  <cp:lastPrinted>2017-08-10T11:02:00Z</cp:lastPrinted>
  <dcterms:created xsi:type="dcterms:W3CDTF">2017-10-31T02:16:00Z</dcterms:created>
  <dcterms:modified xsi:type="dcterms:W3CDTF">2017-10-31T03:08:00Z</dcterms:modified>
</cp:coreProperties>
</file>